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4582" w:rsidRDefault="00150E4B"/>
    <w:p w:rsidR="003463A4" w:rsidRDefault="005B5B6B">
      <w:pPr>
        <w:rPr>
          <w:rFonts w:ascii="Times New Roman" w:hAnsi="Times New Roman" w:cs="Times New Roman"/>
          <w:sz w:val="24"/>
          <w:szCs w:val="24"/>
        </w:rPr>
      </w:pPr>
      <w:r>
        <w:rPr>
          <w:rFonts w:ascii="Times New Roman" w:hAnsi="Times New Roman" w:cs="Times New Roman"/>
          <w:sz w:val="24"/>
          <w:szCs w:val="24"/>
        </w:rPr>
        <w:t>SHRP 2 contains multiple variables tha</w:t>
      </w:r>
      <w:r w:rsidR="006D2253">
        <w:rPr>
          <w:rFonts w:ascii="Times New Roman" w:hAnsi="Times New Roman" w:cs="Times New Roman"/>
          <w:sz w:val="24"/>
          <w:szCs w:val="24"/>
        </w:rPr>
        <w:t xml:space="preserve">t measure lane positioning by the </w:t>
      </w:r>
      <w:r>
        <w:rPr>
          <w:rFonts w:ascii="Times New Roman" w:hAnsi="Times New Roman" w:cs="Times New Roman"/>
          <w:sz w:val="24"/>
          <w:szCs w:val="24"/>
        </w:rPr>
        <w:t>machine vision</w:t>
      </w:r>
      <w:r w:rsidR="00391D22">
        <w:rPr>
          <w:rFonts w:ascii="Times New Roman" w:hAnsi="Times New Roman" w:cs="Times New Roman"/>
          <w:sz w:val="24"/>
          <w:szCs w:val="24"/>
        </w:rPr>
        <w:t xml:space="preserve"> of a front facing camera</w:t>
      </w:r>
      <w:r w:rsidR="006D2253">
        <w:rPr>
          <w:rFonts w:ascii="Times New Roman" w:hAnsi="Times New Roman" w:cs="Times New Roman"/>
          <w:sz w:val="24"/>
          <w:szCs w:val="24"/>
        </w:rPr>
        <w:t xml:space="preserve"> mounted on the vehicle</w:t>
      </w:r>
      <w:r>
        <w:rPr>
          <w:rFonts w:ascii="Times New Roman" w:hAnsi="Times New Roman" w:cs="Times New Roman"/>
          <w:sz w:val="24"/>
          <w:szCs w:val="24"/>
        </w:rPr>
        <w:t>. Two variables measure confidence the machine vision is providing accurate</w:t>
      </w:r>
      <w:r w:rsidR="00756F6F">
        <w:rPr>
          <w:rFonts w:ascii="Times New Roman" w:hAnsi="Times New Roman" w:cs="Times New Roman"/>
          <w:sz w:val="24"/>
          <w:szCs w:val="24"/>
        </w:rPr>
        <w:t xml:space="preserve"> lane positioning</w:t>
      </w:r>
      <w:r>
        <w:rPr>
          <w:rFonts w:ascii="Times New Roman" w:hAnsi="Times New Roman" w:cs="Times New Roman"/>
          <w:sz w:val="24"/>
          <w:szCs w:val="24"/>
        </w:rPr>
        <w:t xml:space="preserve"> data, left marker probability and right marker probability. For insight as to how much of the lane positioning data is accurate</w:t>
      </w:r>
      <w:r w:rsidR="00756F6F">
        <w:rPr>
          <w:rFonts w:ascii="Times New Roman" w:hAnsi="Times New Roman" w:cs="Times New Roman"/>
          <w:sz w:val="24"/>
          <w:szCs w:val="24"/>
        </w:rPr>
        <w:t>, and at what levels of camera probability lane positioning data is accurate, a number of procedures were taken.</w:t>
      </w:r>
    </w:p>
    <w:p w:rsidR="00756F6F" w:rsidRDefault="00756F6F">
      <w:pPr>
        <w:rPr>
          <w:rFonts w:ascii="Times New Roman" w:hAnsi="Times New Roman" w:cs="Times New Roman"/>
          <w:sz w:val="24"/>
          <w:szCs w:val="24"/>
        </w:rPr>
      </w:pPr>
      <w:r>
        <w:rPr>
          <w:rFonts w:ascii="Times New Roman" w:hAnsi="Times New Roman" w:cs="Times New Roman"/>
          <w:sz w:val="24"/>
          <w:szCs w:val="24"/>
        </w:rPr>
        <w:t xml:space="preserve">The first step in the procedure was to analyze the </w:t>
      </w:r>
      <w:r w:rsidR="0032189A">
        <w:rPr>
          <w:rFonts w:ascii="Times New Roman" w:hAnsi="Times New Roman" w:cs="Times New Roman"/>
          <w:sz w:val="24"/>
          <w:szCs w:val="24"/>
        </w:rPr>
        <w:t xml:space="preserve">relative </w:t>
      </w:r>
      <w:r>
        <w:rPr>
          <w:rFonts w:ascii="Times New Roman" w:hAnsi="Times New Roman" w:cs="Times New Roman"/>
          <w:sz w:val="24"/>
          <w:szCs w:val="24"/>
        </w:rPr>
        <w:t xml:space="preserve">frequencies of lane probabilities </w:t>
      </w:r>
      <w:r w:rsidR="00684AE5">
        <w:rPr>
          <w:rFonts w:ascii="Times New Roman" w:hAnsi="Times New Roman" w:cs="Times New Roman"/>
          <w:sz w:val="24"/>
          <w:szCs w:val="24"/>
        </w:rPr>
        <w:t>occurring throughout all trips</w:t>
      </w:r>
      <w:r w:rsidR="006E5CF9">
        <w:rPr>
          <w:rFonts w:ascii="Times New Roman" w:hAnsi="Times New Roman" w:cs="Times New Roman"/>
          <w:sz w:val="24"/>
          <w:szCs w:val="24"/>
        </w:rPr>
        <w:t xml:space="preserve"> in</w:t>
      </w:r>
      <w:r>
        <w:rPr>
          <w:rFonts w:ascii="Times New Roman" w:hAnsi="Times New Roman" w:cs="Times New Roman"/>
          <w:sz w:val="24"/>
          <w:szCs w:val="24"/>
        </w:rPr>
        <w:t xml:space="preserve"> the data set. </w:t>
      </w:r>
      <w:r w:rsidR="006E5CF9">
        <w:rPr>
          <w:rFonts w:ascii="Times New Roman" w:hAnsi="Times New Roman" w:cs="Times New Roman"/>
          <w:sz w:val="24"/>
          <w:szCs w:val="24"/>
        </w:rPr>
        <w:t>This step was carried out by first concatenating</w:t>
      </w:r>
      <w:r w:rsidR="0032189A">
        <w:rPr>
          <w:rFonts w:ascii="Times New Roman" w:hAnsi="Times New Roman" w:cs="Times New Roman"/>
          <w:sz w:val="24"/>
          <w:szCs w:val="24"/>
        </w:rPr>
        <w:t xml:space="preserve"> all trips contained </w:t>
      </w:r>
      <w:r w:rsidR="00A20573">
        <w:rPr>
          <w:rFonts w:ascii="Times New Roman" w:hAnsi="Times New Roman" w:cs="Times New Roman"/>
          <w:sz w:val="24"/>
          <w:szCs w:val="24"/>
        </w:rPr>
        <w:t>in the</w:t>
      </w:r>
      <w:r w:rsidR="006E5CF9">
        <w:rPr>
          <w:rFonts w:ascii="Times New Roman" w:hAnsi="Times New Roman" w:cs="Times New Roman"/>
          <w:sz w:val="24"/>
          <w:szCs w:val="24"/>
        </w:rPr>
        <w:t xml:space="preserve"> data set</w:t>
      </w:r>
      <w:r w:rsidR="0032189A">
        <w:rPr>
          <w:rFonts w:ascii="Times New Roman" w:hAnsi="Times New Roman" w:cs="Times New Roman"/>
          <w:sz w:val="24"/>
          <w:szCs w:val="24"/>
        </w:rPr>
        <w:t>.</w:t>
      </w:r>
      <w:r w:rsidR="008D1ECE">
        <w:rPr>
          <w:rFonts w:ascii="Times New Roman" w:hAnsi="Times New Roman" w:cs="Times New Roman"/>
          <w:sz w:val="24"/>
          <w:szCs w:val="24"/>
        </w:rPr>
        <w:t xml:space="preserve"> Ranges of camera probability values were then binned and displayed in a histogram.</w:t>
      </w:r>
      <w:r w:rsidR="0032189A">
        <w:rPr>
          <w:rFonts w:ascii="Times New Roman" w:hAnsi="Times New Roman" w:cs="Times New Roman"/>
          <w:sz w:val="24"/>
          <w:szCs w:val="24"/>
        </w:rPr>
        <w:t xml:space="preserve"> The first bin measures the relative frequencies of zeros occurring throughout the dataset. </w:t>
      </w:r>
      <w:r w:rsidR="00E90407">
        <w:rPr>
          <w:rFonts w:ascii="Times New Roman" w:hAnsi="Times New Roman" w:cs="Times New Roman"/>
          <w:sz w:val="24"/>
          <w:szCs w:val="24"/>
        </w:rPr>
        <w:t>Camera probability values</w:t>
      </w:r>
      <w:r w:rsidR="0032189A">
        <w:rPr>
          <w:rFonts w:ascii="Times New Roman" w:hAnsi="Times New Roman" w:cs="Times New Roman"/>
          <w:sz w:val="24"/>
          <w:szCs w:val="24"/>
        </w:rPr>
        <w:t xml:space="preserve"> are then binned in ranges of 100, 1024 being the maximum camera value</w:t>
      </w:r>
      <w:r w:rsidR="002349E1">
        <w:rPr>
          <w:rFonts w:ascii="Times New Roman" w:hAnsi="Times New Roman" w:cs="Times New Roman"/>
          <w:sz w:val="24"/>
          <w:szCs w:val="24"/>
        </w:rPr>
        <w:t xml:space="preserve"> possible</w:t>
      </w:r>
      <w:r w:rsidR="0032189A">
        <w:rPr>
          <w:rFonts w:ascii="Times New Roman" w:hAnsi="Times New Roman" w:cs="Times New Roman"/>
          <w:sz w:val="24"/>
          <w:szCs w:val="24"/>
        </w:rPr>
        <w:t xml:space="preserve">. The results are displayed below: </w:t>
      </w:r>
    </w:p>
    <w:p w:rsidR="00756F6F" w:rsidRPr="003463A4" w:rsidRDefault="0032189A">
      <w:pPr>
        <w:rPr>
          <w:rFonts w:ascii="Times New Roman" w:hAnsi="Times New Roman" w:cs="Times New Roman"/>
          <w:sz w:val="24"/>
          <w:szCs w:val="24"/>
        </w:rPr>
      </w:pPr>
      <w:r w:rsidRPr="00AB5D70">
        <w:rPr>
          <w:noProof/>
        </w:rPr>
        <w:drawing>
          <wp:inline distT="0" distB="0" distL="0" distR="0" wp14:anchorId="68DB7C6F" wp14:editId="4741AE74">
            <wp:extent cx="5095875" cy="3801762"/>
            <wp:effectExtent l="0" t="0" r="0" b="8255"/>
            <wp:docPr id="19" name="Picture 19" descr="H:\LeftMarkerH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LeftMarkerHist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01710" cy="3806115"/>
                    </a:xfrm>
                    <a:prstGeom prst="rect">
                      <a:avLst/>
                    </a:prstGeom>
                    <a:noFill/>
                    <a:ln>
                      <a:noFill/>
                    </a:ln>
                  </pic:spPr>
                </pic:pic>
              </a:graphicData>
            </a:graphic>
          </wp:inline>
        </w:drawing>
      </w:r>
    </w:p>
    <w:p w:rsidR="00A20573" w:rsidRDefault="003463A4">
      <w:r w:rsidRPr="00AB5D70">
        <w:rPr>
          <w:noProof/>
        </w:rPr>
        <w:lastRenderedPageBreak/>
        <w:drawing>
          <wp:inline distT="0" distB="0" distL="0" distR="0" wp14:anchorId="647F1CCE" wp14:editId="7B80FB4D">
            <wp:extent cx="5200650" cy="3879929"/>
            <wp:effectExtent l="0" t="0" r="0" b="6350"/>
            <wp:docPr id="20" name="Picture 20" descr="H:\RightMarkerH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RightMarkerHist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07833" cy="3885288"/>
                    </a:xfrm>
                    <a:prstGeom prst="rect">
                      <a:avLst/>
                    </a:prstGeom>
                    <a:noFill/>
                    <a:ln>
                      <a:noFill/>
                    </a:ln>
                  </pic:spPr>
                </pic:pic>
              </a:graphicData>
            </a:graphic>
          </wp:inline>
        </w:drawing>
      </w:r>
    </w:p>
    <w:p w:rsidR="00091911" w:rsidRDefault="008D1ECE" w:rsidP="00A20573">
      <w:pPr>
        <w:rPr>
          <w:rFonts w:ascii="Times New Roman" w:hAnsi="Times New Roman" w:cs="Times New Roman"/>
          <w:sz w:val="24"/>
          <w:szCs w:val="24"/>
        </w:rPr>
      </w:pPr>
      <w:r>
        <w:rPr>
          <w:rFonts w:ascii="Times New Roman" w:hAnsi="Times New Roman" w:cs="Times New Roman"/>
          <w:sz w:val="24"/>
          <w:szCs w:val="24"/>
        </w:rPr>
        <w:t>Note the frequency</w:t>
      </w:r>
      <w:r w:rsidR="00A20573">
        <w:rPr>
          <w:rFonts w:ascii="Times New Roman" w:hAnsi="Times New Roman" w:cs="Times New Roman"/>
          <w:sz w:val="24"/>
          <w:szCs w:val="24"/>
        </w:rPr>
        <w:t xml:space="preserve"> of 0’s occurring throughout the data set and the frequency of camera probability</w:t>
      </w:r>
      <w:r>
        <w:rPr>
          <w:rFonts w:ascii="Times New Roman" w:hAnsi="Times New Roman" w:cs="Times New Roman"/>
          <w:sz w:val="24"/>
          <w:szCs w:val="24"/>
        </w:rPr>
        <w:t xml:space="preserve"> values falling</w:t>
      </w:r>
      <w:r w:rsidR="00A20573">
        <w:rPr>
          <w:rFonts w:ascii="Times New Roman" w:hAnsi="Times New Roman" w:cs="Times New Roman"/>
          <w:sz w:val="24"/>
          <w:szCs w:val="24"/>
        </w:rPr>
        <w:t xml:space="preserve"> between</w:t>
      </w:r>
      <w:r>
        <w:rPr>
          <w:rFonts w:ascii="Times New Roman" w:hAnsi="Times New Roman" w:cs="Times New Roman"/>
          <w:sz w:val="24"/>
          <w:szCs w:val="24"/>
        </w:rPr>
        <w:t xml:space="preserve"> 900 and 1024.</w:t>
      </w:r>
      <w:r w:rsidR="004F715B">
        <w:rPr>
          <w:rFonts w:ascii="Times New Roman" w:hAnsi="Times New Roman" w:cs="Times New Roman"/>
          <w:sz w:val="24"/>
          <w:szCs w:val="24"/>
        </w:rPr>
        <w:t xml:space="preserve"> Considering these</w:t>
      </w:r>
      <w:r>
        <w:rPr>
          <w:rFonts w:ascii="Times New Roman" w:hAnsi="Times New Roman" w:cs="Times New Roman"/>
          <w:sz w:val="24"/>
          <w:szCs w:val="24"/>
        </w:rPr>
        <w:t>, it can be</w:t>
      </w:r>
      <w:r w:rsidR="00A20573">
        <w:rPr>
          <w:rFonts w:ascii="Times New Roman" w:hAnsi="Times New Roman" w:cs="Times New Roman"/>
          <w:sz w:val="24"/>
          <w:szCs w:val="24"/>
        </w:rPr>
        <w:t xml:space="preserve"> concluded </w:t>
      </w:r>
      <w:r w:rsidR="002349E1">
        <w:rPr>
          <w:rFonts w:ascii="Times New Roman" w:hAnsi="Times New Roman" w:cs="Times New Roman"/>
          <w:sz w:val="24"/>
          <w:szCs w:val="24"/>
        </w:rPr>
        <w:t>26%</w:t>
      </w:r>
      <w:r w:rsidR="00684AE5">
        <w:rPr>
          <w:rFonts w:ascii="Times New Roman" w:hAnsi="Times New Roman" w:cs="Times New Roman"/>
          <w:sz w:val="24"/>
          <w:szCs w:val="24"/>
        </w:rPr>
        <w:t xml:space="preserve"> </w:t>
      </w:r>
      <w:r w:rsidR="00091911">
        <w:rPr>
          <w:rFonts w:ascii="Times New Roman" w:hAnsi="Times New Roman" w:cs="Times New Roman"/>
          <w:sz w:val="24"/>
          <w:szCs w:val="24"/>
        </w:rPr>
        <w:t>of the d</w:t>
      </w:r>
      <w:r>
        <w:rPr>
          <w:rFonts w:ascii="Times New Roman" w:hAnsi="Times New Roman" w:cs="Times New Roman"/>
          <w:sz w:val="24"/>
          <w:szCs w:val="24"/>
        </w:rPr>
        <w:t xml:space="preserve">ata sets </w:t>
      </w:r>
      <w:r w:rsidR="002349E1">
        <w:rPr>
          <w:rFonts w:ascii="Times New Roman" w:hAnsi="Times New Roman" w:cs="Times New Roman"/>
          <w:sz w:val="24"/>
          <w:szCs w:val="24"/>
        </w:rPr>
        <w:t xml:space="preserve">lane positioning </w:t>
      </w:r>
      <w:r>
        <w:rPr>
          <w:rFonts w:ascii="Times New Roman" w:hAnsi="Times New Roman" w:cs="Times New Roman"/>
          <w:sz w:val="24"/>
          <w:szCs w:val="24"/>
        </w:rPr>
        <w:t>data is</w:t>
      </w:r>
      <w:r w:rsidR="00091911">
        <w:rPr>
          <w:rFonts w:ascii="Times New Roman" w:hAnsi="Times New Roman" w:cs="Times New Roman"/>
          <w:sz w:val="24"/>
          <w:szCs w:val="24"/>
        </w:rPr>
        <w:t xml:space="preserve"> completely unusable. Of the trips with useable </w:t>
      </w:r>
      <w:r w:rsidR="00E90407">
        <w:rPr>
          <w:rFonts w:ascii="Times New Roman" w:hAnsi="Times New Roman" w:cs="Times New Roman"/>
          <w:sz w:val="24"/>
          <w:szCs w:val="24"/>
        </w:rPr>
        <w:t xml:space="preserve">lane positioning </w:t>
      </w:r>
      <w:r w:rsidR="00091911">
        <w:rPr>
          <w:rFonts w:ascii="Times New Roman" w:hAnsi="Times New Roman" w:cs="Times New Roman"/>
          <w:sz w:val="24"/>
          <w:szCs w:val="24"/>
        </w:rPr>
        <w:t>data, camera probability was near the max</w:t>
      </w:r>
      <w:r w:rsidR="001600E8">
        <w:rPr>
          <w:rFonts w:ascii="Times New Roman" w:hAnsi="Times New Roman" w:cs="Times New Roman"/>
          <w:sz w:val="24"/>
          <w:szCs w:val="24"/>
        </w:rPr>
        <w:t xml:space="preserve"> (900-1024 range) </w:t>
      </w:r>
      <w:r w:rsidR="004F715B">
        <w:rPr>
          <w:rFonts w:ascii="Times New Roman" w:hAnsi="Times New Roman" w:cs="Times New Roman"/>
          <w:sz w:val="24"/>
          <w:szCs w:val="24"/>
        </w:rPr>
        <w:t xml:space="preserve">58% </w:t>
      </w:r>
      <w:r w:rsidR="001600E8">
        <w:rPr>
          <w:rFonts w:ascii="Times New Roman" w:hAnsi="Times New Roman" w:cs="Times New Roman"/>
          <w:sz w:val="24"/>
          <w:szCs w:val="24"/>
        </w:rPr>
        <w:t>of the time</w:t>
      </w:r>
      <w:r w:rsidR="00091911">
        <w:rPr>
          <w:rFonts w:ascii="Times New Roman" w:hAnsi="Times New Roman" w:cs="Times New Roman"/>
          <w:sz w:val="24"/>
          <w:szCs w:val="24"/>
        </w:rPr>
        <w:t xml:space="preserve">. </w:t>
      </w:r>
    </w:p>
    <w:p w:rsidR="00321299" w:rsidRDefault="00321299" w:rsidP="00A20573">
      <w:pPr>
        <w:rPr>
          <w:rFonts w:ascii="Times New Roman" w:hAnsi="Times New Roman" w:cs="Times New Roman"/>
          <w:sz w:val="24"/>
          <w:szCs w:val="24"/>
        </w:rPr>
      </w:pPr>
    </w:p>
    <w:p w:rsidR="00C65F94" w:rsidRDefault="00321299" w:rsidP="00A20573">
      <w:pPr>
        <w:rPr>
          <w:rFonts w:ascii="Times New Roman" w:hAnsi="Times New Roman" w:cs="Times New Roman"/>
          <w:sz w:val="24"/>
          <w:szCs w:val="24"/>
        </w:rPr>
      </w:pPr>
      <w:r>
        <w:rPr>
          <w:rFonts w:ascii="Times New Roman" w:hAnsi="Times New Roman" w:cs="Times New Roman"/>
          <w:sz w:val="24"/>
          <w:szCs w:val="24"/>
        </w:rPr>
        <w:t>To asses if 0’s occurring in the data set were isolated only to certain trips, a running count was taken across the data set. If all values in the machine vision columns were 0, 1 was added to the count</w:t>
      </w:r>
      <w:r w:rsidR="00E15C9F">
        <w:rPr>
          <w:rFonts w:ascii="Times New Roman" w:hAnsi="Times New Roman" w:cs="Times New Roman"/>
          <w:sz w:val="24"/>
          <w:szCs w:val="24"/>
        </w:rPr>
        <w:t xml:space="preserve"> for each machine vision variable</w:t>
      </w:r>
      <w:r>
        <w:rPr>
          <w:rFonts w:ascii="Times New Roman" w:hAnsi="Times New Roman" w:cs="Times New Roman"/>
          <w:sz w:val="24"/>
          <w:szCs w:val="24"/>
        </w:rPr>
        <w:t xml:space="preserve">. The results were as follows: </w:t>
      </w:r>
    </w:p>
    <w:p w:rsidR="00321299" w:rsidRDefault="00321299" w:rsidP="00A20573">
      <w:pPr>
        <w:rPr>
          <w:rFonts w:ascii="Times New Roman" w:hAnsi="Times New Roman" w:cs="Times New Roman"/>
          <w:sz w:val="24"/>
          <w:szCs w:val="24"/>
        </w:rPr>
      </w:pPr>
      <w:r w:rsidRPr="00321299">
        <w:rPr>
          <w:rFonts w:ascii="Times New Roman" w:hAnsi="Times New Roman" w:cs="Times New Roman"/>
          <w:noProof/>
          <w:sz w:val="24"/>
          <w:szCs w:val="24"/>
        </w:rPr>
        <w:lastRenderedPageBreak/>
        <w:drawing>
          <wp:inline distT="0" distB="0" distL="0" distR="0" wp14:anchorId="573217EC" wp14:editId="37CC9113">
            <wp:extent cx="5200650" cy="3880173"/>
            <wp:effectExtent l="0" t="0" r="0" b="6350"/>
            <wp:docPr id="4" name="Picture 4" descr="C:\Users\awolmutt\Desktop\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wolmutt\Desktop\figure_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1317" cy="3917975"/>
                    </a:xfrm>
                    <a:prstGeom prst="rect">
                      <a:avLst/>
                    </a:prstGeom>
                    <a:noFill/>
                    <a:ln>
                      <a:noFill/>
                    </a:ln>
                  </pic:spPr>
                </pic:pic>
              </a:graphicData>
            </a:graphic>
          </wp:inline>
        </w:drawing>
      </w:r>
    </w:p>
    <w:p w:rsidR="00C65F94" w:rsidRDefault="00C65F94" w:rsidP="00A20573">
      <w:pPr>
        <w:rPr>
          <w:rFonts w:ascii="Times New Roman" w:hAnsi="Times New Roman" w:cs="Times New Roman"/>
          <w:sz w:val="24"/>
          <w:szCs w:val="24"/>
        </w:rPr>
      </w:pPr>
    </w:p>
    <w:p w:rsidR="00C65F94" w:rsidRDefault="00C65F94" w:rsidP="00A20573">
      <w:pPr>
        <w:rPr>
          <w:rFonts w:ascii="Times New Roman" w:hAnsi="Times New Roman" w:cs="Times New Roman"/>
          <w:sz w:val="24"/>
          <w:szCs w:val="24"/>
        </w:rPr>
      </w:pPr>
    </w:p>
    <w:p w:rsidR="00C65F94" w:rsidRDefault="00C65F94" w:rsidP="00A20573">
      <w:pPr>
        <w:rPr>
          <w:rFonts w:ascii="Times New Roman" w:hAnsi="Times New Roman" w:cs="Times New Roman"/>
          <w:sz w:val="24"/>
          <w:szCs w:val="24"/>
        </w:rPr>
      </w:pPr>
    </w:p>
    <w:p w:rsidR="00862C40" w:rsidRPr="00A20573" w:rsidRDefault="00091911" w:rsidP="00A20573">
      <w:pPr>
        <w:rPr>
          <w:rFonts w:ascii="Times New Roman" w:hAnsi="Times New Roman" w:cs="Times New Roman"/>
          <w:sz w:val="24"/>
          <w:szCs w:val="24"/>
        </w:rPr>
      </w:pPr>
      <w:r>
        <w:rPr>
          <w:rFonts w:ascii="Times New Roman" w:hAnsi="Times New Roman" w:cs="Times New Roman"/>
          <w:sz w:val="24"/>
          <w:szCs w:val="24"/>
        </w:rPr>
        <w:t xml:space="preserve">The next step in the procedure was to relate the variance of </w:t>
      </w:r>
      <w:r w:rsidR="008D1ECE">
        <w:rPr>
          <w:rFonts w:ascii="Times New Roman" w:hAnsi="Times New Roman" w:cs="Times New Roman"/>
          <w:sz w:val="24"/>
          <w:szCs w:val="24"/>
        </w:rPr>
        <w:t xml:space="preserve">lane positioning </w:t>
      </w:r>
      <w:r>
        <w:rPr>
          <w:rFonts w:ascii="Times New Roman" w:hAnsi="Times New Roman" w:cs="Times New Roman"/>
          <w:sz w:val="24"/>
          <w:szCs w:val="24"/>
        </w:rPr>
        <w:t xml:space="preserve">variables to their corresponding </w:t>
      </w:r>
      <w:r w:rsidR="00465A45">
        <w:rPr>
          <w:rFonts w:ascii="Times New Roman" w:hAnsi="Times New Roman" w:cs="Times New Roman"/>
          <w:sz w:val="24"/>
          <w:szCs w:val="24"/>
        </w:rPr>
        <w:t>level</w:t>
      </w:r>
      <w:r w:rsidR="00223A75">
        <w:rPr>
          <w:rFonts w:ascii="Times New Roman" w:hAnsi="Times New Roman" w:cs="Times New Roman"/>
          <w:sz w:val="24"/>
          <w:szCs w:val="24"/>
        </w:rPr>
        <w:t>s</w:t>
      </w:r>
      <w:r w:rsidR="00465A45">
        <w:rPr>
          <w:rFonts w:ascii="Times New Roman" w:hAnsi="Times New Roman" w:cs="Times New Roman"/>
          <w:sz w:val="24"/>
          <w:szCs w:val="24"/>
        </w:rPr>
        <w:t xml:space="preserve"> of camera probability. </w:t>
      </w:r>
      <w:r w:rsidR="00223A75">
        <w:rPr>
          <w:rFonts w:ascii="Times New Roman" w:hAnsi="Times New Roman" w:cs="Times New Roman"/>
          <w:sz w:val="24"/>
          <w:szCs w:val="24"/>
        </w:rPr>
        <w:t>It was hypothesized that at lower levels of camera probability there would be higher variance</w:t>
      </w:r>
      <w:r w:rsidR="008D1ECE">
        <w:rPr>
          <w:rFonts w:ascii="Times New Roman" w:hAnsi="Times New Roman" w:cs="Times New Roman"/>
          <w:sz w:val="24"/>
          <w:szCs w:val="24"/>
        </w:rPr>
        <w:t xml:space="preserve"> in lane positioning</w:t>
      </w:r>
      <w:r w:rsidR="00223A75">
        <w:rPr>
          <w:rFonts w:ascii="Times New Roman" w:hAnsi="Times New Roman" w:cs="Times New Roman"/>
          <w:sz w:val="24"/>
          <w:szCs w:val="24"/>
        </w:rPr>
        <w:t xml:space="preserve">. To </w:t>
      </w:r>
      <w:r w:rsidR="00684AE5">
        <w:rPr>
          <w:rFonts w:ascii="Times New Roman" w:hAnsi="Times New Roman" w:cs="Times New Roman"/>
          <w:sz w:val="24"/>
          <w:szCs w:val="24"/>
        </w:rPr>
        <w:t xml:space="preserve">test </w:t>
      </w:r>
      <w:r w:rsidR="00223A75">
        <w:rPr>
          <w:rFonts w:ascii="Times New Roman" w:hAnsi="Times New Roman" w:cs="Times New Roman"/>
          <w:sz w:val="24"/>
          <w:szCs w:val="24"/>
        </w:rPr>
        <w:t>this</w:t>
      </w:r>
      <w:r w:rsidR="00684AE5">
        <w:rPr>
          <w:rFonts w:ascii="Times New Roman" w:hAnsi="Times New Roman" w:cs="Times New Roman"/>
          <w:sz w:val="24"/>
          <w:szCs w:val="24"/>
        </w:rPr>
        <w:t xml:space="preserve"> idea</w:t>
      </w:r>
      <w:r w:rsidR="00223A75">
        <w:rPr>
          <w:rFonts w:ascii="Times New Roman" w:hAnsi="Times New Roman" w:cs="Times New Roman"/>
          <w:sz w:val="24"/>
          <w:szCs w:val="24"/>
        </w:rPr>
        <w:t>, the larger average of the two camera probab</w:t>
      </w:r>
      <w:r w:rsidR="00391D22">
        <w:rPr>
          <w:rFonts w:ascii="Times New Roman" w:hAnsi="Times New Roman" w:cs="Times New Roman"/>
          <w:sz w:val="24"/>
          <w:szCs w:val="24"/>
        </w:rPr>
        <w:t>ilities contained in</w:t>
      </w:r>
      <w:r w:rsidR="00684AE5">
        <w:rPr>
          <w:rFonts w:ascii="Times New Roman" w:hAnsi="Times New Roman" w:cs="Times New Roman"/>
          <w:sz w:val="24"/>
          <w:szCs w:val="24"/>
        </w:rPr>
        <w:t xml:space="preserve"> a one second time window</w:t>
      </w:r>
      <w:r w:rsidR="00223A75">
        <w:rPr>
          <w:rFonts w:ascii="Times New Roman" w:hAnsi="Times New Roman" w:cs="Times New Roman"/>
          <w:sz w:val="24"/>
          <w:szCs w:val="24"/>
        </w:rPr>
        <w:t xml:space="preserve"> were plotted with the one second standard deviation of </w:t>
      </w:r>
      <w:r w:rsidR="00EC73EB">
        <w:rPr>
          <w:rFonts w:ascii="Times New Roman" w:hAnsi="Times New Roman" w:cs="Times New Roman"/>
          <w:sz w:val="24"/>
          <w:szCs w:val="24"/>
        </w:rPr>
        <w:t xml:space="preserve">lane off center. </w:t>
      </w:r>
      <w:r w:rsidR="00510B14">
        <w:rPr>
          <w:rFonts w:ascii="Times New Roman" w:hAnsi="Times New Roman" w:cs="Times New Roman"/>
          <w:sz w:val="24"/>
          <w:szCs w:val="24"/>
        </w:rPr>
        <w:t>Th</w:t>
      </w:r>
      <w:r w:rsidR="00684AE5">
        <w:rPr>
          <w:rFonts w:ascii="Times New Roman" w:hAnsi="Times New Roman" w:cs="Times New Roman"/>
          <w:sz w:val="24"/>
          <w:szCs w:val="24"/>
        </w:rPr>
        <w:t>e</w:t>
      </w:r>
      <w:r w:rsidR="00510B14">
        <w:rPr>
          <w:rFonts w:ascii="Times New Roman" w:hAnsi="Times New Roman" w:cs="Times New Roman"/>
          <w:sz w:val="24"/>
          <w:szCs w:val="24"/>
        </w:rPr>
        <w:t xml:space="preserve"> downward sloping relationship between camera probability and standard deviatio</w:t>
      </w:r>
      <w:r w:rsidR="00684AE5">
        <w:rPr>
          <w:rFonts w:ascii="Times New Roman" w:hAnsi="Times New Roman" w:cs="Times New Roman"/>
          <w:sz w:val="24"/>
          <w:szCs w:val="24"/>
        </w:rPr>
        <w:t>n of lane off center can be interpreted from the scatter plot</w:t>
      </w:r>
      <w:r w:rsidR="00510B14">
        <w:rPr>
          <w:rFonts w:ascii="Times New Roman" w:hAnsi="Times New Roman" w:cs="Times New Roman"/>
          <w:sz w:val="24"/>
          <w:szCs w:val="24"/>
        </w:rPr>
        <w:t xml:space="preserve"> below: </w:t>
      </w:r>
      <w:r w:rsidR="00223A75">
        <w:rPr>
          <w:rFonts w:ascii="Times New Roman" w:hAnsi="Times New Roman" w:cs="Times New Roman"/>
          <w:sz w:val="24"/>
          <w:szCs w:val="24"/>
        </w:rPr>
        <w:t xml:space="preserve"> </w:t>
      </w:r>
    </w:p>
    <w:p w:rsidR="00F82FAF" w:rsidRDefault="00EC73EB">
      <w:r w:rsidRPr="009C4E1B">
        <w:rPr>
          <w:noProof/>
        </w:rPr>
        <w:lastRenderedPageBreak/>
        <w:drawing>
          <wp:inline distT="0" distB="0" distL="0" distR="0" wp14:anchorId="2534C048" wp14:editId="73C13E3B">
            <wp:extent cx="4981575" cy="3715957"/>
            <wp:effectExtent l="0" t="0" r="0" b="0"/>
            <wp:docPr id="7" name="Picture 7" descr="H:\Lane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LaneOffs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6374" cy="3719537"/>
                    </a:xfrm>
                    <a:prstGeom prst="rect">
                      <a:avLst/>
                    </a:prstGeom>
                    <a:noFill/>
                    <a:ln>
                      <a:noFill/>
                    </a:ln>
                  </pic:spPr>
                </pic:pic>
              </a:graphicData>
            </a:graphic>
          </wp:inline>
        </w:drawing>
      </w:r>
    </w:p>
    <w:p w:rsidR="00F82FAF" w:rsidRPr="001600E8" w:rsidRDefault="001600E8">
      <w:pPr>
        <w:rPr>
          <w:rFonts w:ascii="Times New Roman" w:hAnsi="Times New Roman" w:cs="Times New Roman"/>
          <w:sz w:val="24"/>
          <w:szCs w:val="24"/>
        </w:rPr>
      </w:pPr>
      <w:r>
        <w:rPr>
          <w:rFonts w:ascii="Times New Roman" w:hAnsi="Times New Roman" w:cs="Times New Roman"/>
          <w:sz w:val="24"/>
          <w:szCs w:val="24"/>
        </w:rPr>
        <w:t xml:space="preserve">The relative frequencies of one second standard deviations plotted in the chart above can be visualized below: </w:t>
      </w:r>
      <w:r w:rsidRPr="00866CA9">
        <w:rPr>
          <w:noProof/>
        </w:rPr>
        <w:drawing>
          <wp:inline distT="0" distB="0" distL="0" distR="0" wp14:anchorId="0644C385" wp14:editId="170D6876">
            <wp:extent cx="5285659" cy="3943350"/>
            <wp:effectExtent l="0" t="0" r="0" b="0"/>
            <wp:docPr id="17" name="Picture 17" descr="H:\LaneOffSet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LaneOffSetSt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9725" cy="3946383"/>
                    </a:xfrm>
                    <a:prstGeom prst="rect">
                      <a:avLst/>
                    </a:prstGeom>
                    <a:noFill/>
                    <a:ln>
                      <a:noFill/>
                    </a:ln>
                  </pic:spPr>
                </pic:pic>
              </a:graphicData>
            </a:graphic>
          </wp:inline>
        </w:drawing>
      </w:r>
    </w:p>
    <w:p w:rsidR="001600E8" w:rsidRPr="001600E8" w:rsidRDefault="001600E8">
      <w:pPr>
        <w:rPr>
          <w:rFonts w:ascii="Times New Roman" w:hAnsi="Times New Roman" w:cs="Times New Roman"/>
          <w:noProof/>
          <w:sz w:val="24"/>
          <w:szCs w:val="24"/>
        </w:rPr>
      </w:pPr>
      <w:r>
        <w:rPr>
          <w:rFonts w:ascii="Times New Roman" w:hAnsi="Times New Roman" w:cs="Times New Roman"/>
          <w:noProof/>
          <w:sz w:val="24"/>
          <w:szCs w:val="24"/>
        </w:rPr>
        <w:lastRenderedPageBreak/>
        <w:t>The next part of the</w:t>
      </w:r>
      <w:r w:rsidR="00391D22">
        <w:rPr>
          <w:rFonts w:ascii="Times New Roman" w:hAnsi="Times New Roman" w:cs="Times New Roman"/>
          <w:noProof/>
          <w:sz w:val="24"/>
          <w:szCs w:val="24"/>
        </w:rPr>
        <w:t xml:space="preserve"> process was to observe the relationship between camera confidence and the variance of lane positioning variables within individual trips. Trips were first ranked by their average left lane probability. The timeseries plot below is for the best trip in the dataset ranked by average left lane probability: </w:t>
      </w:r>
    </w:p>
    <w:p w:rsidR="001600E8" w:rsidRDefault="00391D22">
      <w:pPr>
        <w:rPr>
          <w:noProof/>
        </w:rPr>
      </w:pPr>
      <w:r w:rsidRPr="0049644E">
        <w:rPr>
          <w:noProof/>
        </w:rPr>
        <w:drawing>
          <wp:inline distT="0" distB="0" distL="0" distR="0" wp14:anchorId="7D535B1F" wp14:editId="01DBB6F1">
            <wp:extent cx="4761902" cy="3552825"/>
            <wp:effectExtent l="0" t="0" r="635" b="0"/>
            <wp:docPr id="13" name="Picture 13" descr="H:\(1000+)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000+)Tri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175" cy="3565712"/>
                    </a:xfrm>
                    <a:prstGeom prst="rect">
                      <a:avLst/>
                    </a:prstGeom>
                    <a:noFill/>
                    <a:ln>
                      <a:noFill/>
                    </a:ln>
                  </pic:spPr>
                </pic:pic>
              </a:graphicData>
            </a:graphic>
          </wp:inline>
        </w:drawing>
      </w:r>
    </w:p>
    <w:p w:rsidR="001600E8" w:rsidRPr="00391D22" w:rsidRDefault="00391D22">
      <w:pPr>
        <w:rPr>
          <w:rFonts w:ascii="Times New Roman" w:hAnsi="Times New Roman" w:cs="Times New Roman"/>
          <w:noProof/>
          <w:sz w:val="24"/>
          <w:szCs w:val="24"/>
        </w:rPr>
      </w:pPr>
      <w:r>
        <w:rPr>
          <w:rFonts w:ascii="Times New Roman" w:hAnsi="Times New Roman" w:cs="Times New Roman"/>
          <w:noProof/>
          <w:sz w:val="24"/>
          <w:szCs w:val="24"/>
        </w:rPr>
        <w:t>N</w:t>
      </w:r>
      <w:r w:rsidR="009C513B">
        <w:rPr>
          <w:rFonts w:ascii="Times New Roman" w:hAnsi="Times New Roman" w:cs="Times New Roman"/>
          <w:noProof/>
          <w:sz w:val="24"/>
          <w:szCs w:val="24"/>
        </w:rPr>
        <w:t>ote that</w:t>
      </w:r>
      <w:r>
        <w:rPr>
          <w:rFonts w:ascii="Times New Roman" w:hAnsi="Times New Roman" w:cs="Times New Roman"/>
          <w:noProof/>
          <w:sz w:val="24"/>
          <w:szCs w:val="24"/>
        </w:rPr>
        <w:t xml:space="preserve"> </w:t>
      </w:r>
      <w:r w:rsidR="009C513B">
        <w:rPr>
          <w:rFonts w:ascii="Times New Roman" w:hAnsi="Times New Roman" w:cs="Times New Roman"/>
          <w:noProof/>
          <w:sz w:val="24"/>
          <w:szCs w:val="24"/>
        </w:rPr>
        <w:t xml:space="preserve">readings for </w:t>
      </w:r>
      <w:r>
        <w:rPr>
          <w:rFonts w:ascii="Times New Roman" w:hAnsi="Times New Roman" w:cs="Times New Roman"/>
          <w:noProof/>
          <w:sz w:val="24"/>
          <w:szCs w:val="24"/>
        </w:rPr>
        <w:t>lane off</w:t>
      </w:r>
      <w:r w:rsidR="009C513B">
        <w:rPr>
          <w:rFonts w:ascii="Times New Roman" w:hAnsi="Times New Roman" w:cs="Times New Roman"/>
          <w:noProof/>
          <w:sz w:val="24"/>
          <w:szCs w:val="24"/>
        </w:rPr>
        <w:t xml:space="preserve"> center become</w:t>
      </w:r>
      <w:r>
        <w:rPr>
          <w:rFonts w:ascii="Times New Roman" w:hAnsi="Times New Roman" w:cs="Times New Roman"/>
          <w:noProof/>
          <w:sz w:val="24"/>
          <w:szCs w:val="24"/>
        </w:rPr>
        <w:t xml:space="preserve"> considerably mor</w:t>
      </w:r>
      <w:r w:rsidR="009C513B">
        <w:rPr>
          <w:rFonts w:ascii="Times New Roman" w:hAnsi="Times New Roman" w:cs="Times New Roman"/>
          <w:noProof/>
          <w:sz w:val="24"/>
          <w:szCs w:val="24"/>
        </w:rPr>
        <w:t xml:space="preserve">e volatile with corresponding drops in camera confidence: </w:t>
      </w:r>
    </w:p>
    <w:p w:rsidR="001600E8" w:rsidRDefault="009C513B">
      <w:pPr>
        <w:rPr>
          <w:noProof/>
        </w:rPr>
      </w:pPr>
      <w:r w:rsidRPr="0049644E">
        <w:rPr>
          <w:noProof/>
        </w:rPr>
        <w:drawing>
          <wp:inline distT="0" distB="0" distL="0" distR="0" wp14:anchorId="4D85D3F8" wp14:editId="22219EF2">
            <wp:extent cx="4200176" cy="3133725"/>
            <wp:effectExtent l="0" t="0" r="0" b="0"/>
            <wp:docPr id="14" name="Picture 14" descr="H:\(1000+)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000+)Fig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332" cy="3149510"/>
                    </a:xfrm>
                    <a:prstGeom prst="rect">
                      <a:avLst/>
                    </a:prstGeom>
                    <a:noFill/>
                    <a:ln>
                      <a:noFill/>
                    </a:ln>
                  </pic:spPr>
                </pic:pic>
              </a:graphicData>
            </a:graphic>
          </wp:inline>
        </w:drawing>
      </w:r>
    </w:p>
    <w:p w:rsidR="00C65F94" w:rsidRDefault="00C65F94">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simplePos x="0" y="0"/>
            <wp:positionH relativeFrom="column">
              <wp:posOffset>3009900</wp:posOffset>
            </wp:positionH>
            <wp:positionV relativeFrom="paragraph">
              <wp:posOffset>485775</wp:posOffset>
            </wp:positionV>
            <wp:extent cx="3008630" cy="224790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8630" cy="22479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-101600</wp:posOffset>
            </wp:positionH>
            <wp:positionV relativeFrom="paragraph">
              <wp:posOffset>495300</wp:posOffset>
            </wp:positionV>
            <wp:extent cx="2998470" cy="22288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847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The volatility in this trip between 2,000 and 2,500 deci seconds can be explained by a lane change: </w:t>
      </w:r>
    </w:p>
    <w:p w:rsidR="00C65F94" w:rsidRDefault="00C65F94">
      <w:pPr>
        <w:rPr>
          <w:rFonts w:ascii="Times New Roman" w:hAnsi="Times New Roman" w:cs="Times New Roman"/>
          <w:noProof/>
          <w:sz w:val="24"/>
          <w:szCs w:val="24"/>
        </w:rPr>
      </w:pPr>
      <w:r>
        <w:rPr>
          <w:rFonts w:ascii="Times New Roman" w:hAnsi="Times New Roman" w:cs="Times New Roman"/>
          <w:noProof/>
          <w:sz w:val="24"/>
          <w:szCs w:val="24"/>
        </w:rPr>
        <w:br w:type="textWrapping" w:clear="all"/>
      </w:r>
    </w:p>
    <w:p w:rsidR="00C65F94" w:rsidRDefault="00C65F94">
      <w:pPr>
        <w:rPr>
          <w:rFonts w:ascii="Times New Roman" w:hAnsi="Times New Roman" w:cs="Times New Roman"/>
          <w:noProof/>
          <w:sz w:val="24"/>
          <w:szCs w:val="24"/>
        </w:rPr>
      </w:pPr>
      <w:r>
        <w:rPr>
          <w:rFonts w:ascii="Times New Roman" w:hAnsi="Times New Roman" w:cs="Times New Roman"/>
          <w:noProof/>
          <w:sz w:val="24"/>
          <w:szCs w:val="24"/>
        </w:rPr>
        <w:t xml:space="preserve">The volatility in this trip between 2,500 and 3,500 deci seconds can be explained by the driver entering an exchange ramp to a sepearte multiple lane highway. Note that readings from the left and right marker fall near 0 in the time sereis as the driver enters the on ramp. </w:t>
      </w:r>
    </w:p>
    <w:p w:rsidR="00C65F94" w:rsidRDefault="00C65F94">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column">
              <wp:posOffset>-190500</wp:posOffset>
            </wp:positionH>
            <wp:positionV relativeFrom="paragraph">
              <wp:posOffset>203835</wp:posOffset>
            </wp:positionV>
            <wp:extent cx="3015120" cy="2247900"/>
            <wp:effectExtent l="0" t="0" r="0" b="0"/>
            <wp:wrapTight wrapText="bothSides">
              <wp:wrapPolygon edited="0">
                <wp:start x="0" y="0"/>
                <wp:lineTo x="0" y="21417"/>
                <wp:lineTo x="21427" y="21417"/>
                <wp:lineTo x="2142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5120" cy="2247900"/>
                    </a:xfrm>
                    <a:prstGeom prst="rect">
                      <a:avLst/>
                    </a:prstGeom>
                    <a:noFill/>
                  </pic:spPr>
                </pic:pic>
              </a:graphicData>
            </a:graphic>
          </wp:anchor>
        </w:drawing>
      </w:r>
      <w:r>
        <w:rPr>
          <w:rFonts w:ascii="Times New Roman" w:hAnsi="Times New Roman" w:cs="Times New Roman"/>
          <w:noProof/>
          <w:sz w:val="24"/>
          <w:szCs w:val="24"/>
        </w:rPr>
        <w:drawing>
          <wp:anchor distT="0" distB="0" distL="114300" distR="114300" simplePos="0" relativeHeight="251661312" behindDoc="1" locked="0" layoutInCell="1" allowOverlap="1">
            <wp:simplePos x="0" y="0"/>
            <wp:positionH relativeFrom="margin">
              <wp:align>right</wp:align>
            </wp:positionH>
            <wp:positionV relativeFrom="paragraph">
              <wp:posOffset>203835</wp:posOffset>
            </wp:positionV>
            <wp:extent cx="3018790" cy="2254885"/>
            <wp:effectExtent l="0" t="0" r="0" b="0"/>
            <wp:wrapTight wrapText="bothSides">
              <wp:wrapPolygon edited="0">
                <wp:start x="0" y="0"/>
                <wp:lineTo x="0" y="21351"/>
                <wp:lineTo x="21400" y="21351"/>
                <wp:lineTo x="214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8790" cy="2254885"/>
                    </a:xfrm>
                    <a:prstGeom prst="rect">
                      <a:avLst/>
                    </a:prstGeom>
                    <a:noFill/>
                  </pic:spPr>
                </pic:pic>
              </a:graphicData>
            </a:graphic>
            <wp14:sizeRelH relativeFrom="margin">
              <wp14:pctWidth>0</wp14:pctWidth>
            </wp14:sizeRelH>
            <wp14:sizeRelV relativeFrom="margin">
              <wp14:pctHeight>0</wp14:pctHeight>
            </wp14:sizeRelV>
          </wp:anchor>
        </w:drawing>
      </w:r>
    </w:p>
    <w:p w:rsidR="00C65F94" w:rsidRDefault="00C65F94">
      <w:pPr>
        <w:rPr>
          <w:rFonts w:ascii="Times New Roman" w:hAnsi="Times New Roman" w:cs="Times New Roman"/>
          <w:noProof/>
          <w:sz w:val="24"/>
          <w:szCs w:val="24"/>
        </w:rPr>
      </w:pPr>
    </w:p>
    <w:p w:rsidR="00C65F94" w:rsidRDefault="00C65F94">
      <w:pPr>
        <w:rPr>
          <w:rFonts w:ascii="Times New Roman" w:hAnsi="Times New Roman" w:cs="Times New Roman"/>
          <w:noProof/>
          <w:sz w:val="24"/>
          <w:szCs w:val="24"/>
        </w:rPr>
      </w:pPr>
    </w:p>
    <w:p w:rsidR="00C65F94" w:rsidRDefault="00C65F94">
      <w:pPr>
        <w:rPr>
          <w:rFonts w:ascii="Times New Roman" w:hAnsi="Times New Roman" w:cs="Times New Roman"/>
          <w:noProof/>
          <w:sz w:val="24"/>
          <w:szCs w:val="24"/>
        </w:rPr>
      </w:pPr>
    </w:p>
    <w:p w:rsidR="00C65F94" w:rsidRDefault="00C65F94">
      <w:pPr>
        <w:rPr>
          <w:rFonts w:ascii="Times New Roman" w:hAnsi="Times New Roman" w:cs="Times New Roman"/>
          <w:noProof/>
          <w:sz w:val="24"/>
          <w:szCs w:val="24"/>
        </w:rPr>
      </w:pPr>
    </w:p>
    <w:p w:rsidR="00C65F94" w:rsidRDefault="00C65F94">
      <w:pPr>
        <w:rPr>
          <w:rFonts w:ascii="Times New Roman" w:hAnsi="Times New Roman" w:cs="Times New Roman"/>
          <w:noProof/>
          <w:sz w:val="24"/>
          <w:szCs w:val="24"/>
        </w:rPr>
      </w:pPr>
    </w:p>
    <w:p w:rsidR="00C65F94" w:rsidRDefault="00C65F94">
      <w:pPr>
        <w:rPr>
          <w:rFonts w:ascii="Times New Roman" w:hAnsi="Times New Roman" w:cs="Times New Roman"/>
          <w:noProof/>
          <w:sz w:val="24"/>
          <w:szCs w:val="24"/>
        </w:rPr>
      </w:pPr>
    </w:p>
    <w:p w:rsidR="001600E8" w:rsidRPr="009C513B" w:rsidRDefault="009C513B">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Next is a timeseries plot for a trip with an average left marker probability of 509, or roughly 50% of the max. Observe the increase in </w:t>
      </w:r>
      <w:r w:rsidR="006D2253">
        <w:rPr>
          <w:rFonts w:ascii="Times New Roman" w:hAnsi="Times New Roman" w:cs="Times New Roman"/>
          <w:noProof/>
          <w:sz w:val="24"/>
          <w:szCs w:val="24"/>
        </w:rPr>
        <w:t xml:space="preserve">the </w:t>
      </w:r>
      <w:r>
        <w:rPr>
          <w:rFonts w:ascii="Times New Roman" w:hAnsi="Times New Roman" w:cs="Times New Roman"/>
          <w:noProof/>
          <w:sz w:val="24"/>
          <w:szCs w:val="24"/>
        </w:rPr>
        <w:t xml:space="preserve">volatility </w:t>
      </w:r>
      <w:r w:rsidR="006D2253">
        <w:rPr>
          <w:rFonts w:ascii="Times New Roman" w:hAnsi="Times New Roman" w:cs="Times New Roman"/>
          <w:noProof/>
          <w:sz w:val="24"/>
          <w:szCs w:val="24"/>
        </w:rPr>
        <w:t xml:space="preserve">of lane off center when both lane probabilities drop near 0: </w:t>
      </w:r>
    </w:p>
    <w:p w:rsidR="00D0790C" w:rsidRDefault="006D2253">
      <w:r w:rsidRPr="00D26BA9">
        <w:rPr>
          <w:noProof/>
        </w:rPr>
        <w:drawing>
          <wp:inline distT="0" distB="0" distL="0" distR="0" wp14:anchorId="12A79A7D" wp14:editId="42DE68FA">
            <wp:extent cx="4812966" cy="3590925"/>
            <wp:effectExtent l="0" t="0" r="6985" b="0"/>
            <wp:docPr id="15" name="Picture 15" descr="H:\(400-600)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400-600)Tri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4661" cy="3614572"/>
                    </a:xfrm>
                    <a:prstGeom prst="rect">
                      <a:avLst/>
                    </a:prstGeom>
                    <a:noFill/>
                    <a:ln>
                      <a:noFill/>
                    </a:ln>
                  </pic:spPr>
                </pic:pic>
              </a:graphicData>
            </a:graphic>
          </wp:inline>
        </w:drawing>
      </w:r>
    </w:p>
    <w:p w:rsidR="008D1ECE" w:rsidRDefault="006D2253">
      <w:r w:rsidRPr="005311E5">
        <w:rPr>
          <w:noProof/>
        </w:rPr>
        <w:drawing>
          <wp:inline distT="0" distB="0" distL="0" distR="0" wp14:anchorId="0144570A" wp14:editId="35CBCC89">
            <wp:extent cx="4966167" cy="3705225"/>
            <wp:effectExtent l="0" t="0" r="6350" b="0"/>
            <wp:docPr id="16" name="Picture 16" descr="H:\(400-600)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400-600)Varian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9237" cy="3714977"/>
                    </a:xfrm>
                    <a:prstGeom prst="rect">
                      <a:avLst/>
                    </a:prstGeom>
                    <a:noFill/>
                    <a:ln>
                      <a:noFill/>
                    </a:ln>
                  </pic:spPr>
                </pic:pic>
              </a:graphicData>
            </a:graphic>
          </wp:inline>
        </w:drawing>
      </w:r>
    </w:p>
    <w:p w:rsidR="00E15C9F" w:rsidRDefault="00C738C2">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1" locked="0" layoutInCell="1" allowOverlap="1">
            <wp:simplePos x="0" y="0"/>
            <wp:positionH relativeFrom="margin">
              <wp:posOffset>3147060</wp:posOffset>
            </wp:positionH>
            <wp:positionV relativeFrom="paragraph">
              <wp:posOffset>3138805</wp:posOffset>
            </wp:positionV>
            <wp:extent cx="3029585" cy="2266950"/>
            <wp:effectExtent l="0" t="0" r="0" b="0"/>
            <wp:wrapTight wrapText="bothSides">
              <wp:wrapPolygon edited="0">
                <wp:start x="0" y="0"/>
                <wp:lineTo x="0" y="21418"/>
                <wp:lineTo x="21460" y="21418"/>
                <wp:lineTo x="214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9585" cy="22669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simplePos x="0" y="0"/>
            <wp:positionH relativeFrom="margin">
              <wp:align>left</wp:align>
            </wp:positionH>
            <wp:positionV relativeFrom="paragraph">
              <wp:posOffset>3133090</wp:posOffset>
            </wp:positionV>
            <wp:extent cx="3027680" cy="2269490"/>
            <wp:effectExtent l="0" t="0" r="1270" b="0"/>
            <wp:wrapTight wrapText="bothSides">
              <wp:wrapPolygon edited="0">
                <wp:start x="0" y="0"/>
                <wp:lineTo x="0" y="21395"/>
                <wp:lineTo x="21473" y="21395"/>
                <wp:lineTo x="2147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7680" cy="2269490"/>
                    </a:xfrm>
                    <a:prstGeom prst="rect">
                      <a:avLst/>
                    </a:prstGeom>
                    <a:noFill/>
                    <a:ln>
                      <a:noFill/>
                    </a:ln>
                  </pic:spPr>
                </pic:pic>
              </a:graphicData>
            </a:graphic>
          </wp:anchor>
        </w:drawing>
      </w:r>
      <w:r w:rsidR="00E15C9F">
        <w:rPr>
          <w:noProof/>
        </w:rPr>
        <w:drawing>
          <wp:anchor distT="0" distB="0" distL="114300" distR="114300" simplePos="0" relativeHeight="251662336" behindDoc="1" locked="0" layoutInCell="1" allowOverlap="1">
            <wp:simplePos x="0" y="0"/>
            <wp:positionH relativeFrom="column">
              <wp:posOffset>3133725</wp:posOffset>
            </wp:positionH>
            <wp:positionV relativeFrom="paragraph">
              <wp:posOffset>770890</wp:posOffset>
            </wp:positionV>
            <wp:extent cx="3042920" cy="2276475"/>
            <wp:effectExtent l="0" t="0" r="5080" b="9525"/>
            <wp:wrapTight wrapText="bothSides">
              <wp:wrapPolygon edited="0">
                <wp:start x="0" y="0"/>
                <wp:lineTo x="0" y="21510"/>
                <wp:lineTo x="21501" y="21510"/>
                <wp:lineTo x="2150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292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C9F">
        <w:rPr>
          <w:noProof/>
        </w:rPr>
        <w:drawing>
          <wp:anchor distT="0" distB="0" distL="114300" distR="114300" simplePos="0" relativeHeight="251663360" behindDoc="1" locked="0" layoutInCell="1" allowOverlap="1">
            <wp:simplePos x="0" y="0"/>
            <wp:positionH relativeFrom="margin">
              <wp:align>left</wp:align>
            </wp:positionH>
            <wp:positionV relativeFrom="paragraph">
              <wp:posOffset>762000</wp:posOffset>
            </wp:positionV>
            <wp:extent cx="3049905" cy="2276475"/>
            <wp:effectExtent l="0" t="0" r="0" b="9525"/>
            <wp:wrapTight wrapText="bothSides">
              <wp:wrapPolygon edited="0">
                <wp:start x="0" y="0"/>
                <wp:lineTo x="0" y="21510"/>
                <wp:lineTo x="21452" y="21510"/>
                <wp:lineTo x="214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990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C9F">
        <w:rPr>
          <w:rFonts w:ascii="Times New Roman" w:hAnsi="Times New Roman" w:cs="Times New Roman"/>
          <w:sz w:val="24"/>
          <w:szCs w:val="24"/>
        </w:rPr>
        <w:t xml:space="preserve">An observation one can make from the trip with average probability 50% of the max is </w:t>
      </w:r>
      <w:r w:rsidR="00150E4B">
        <w:rPr>
          <w:rFonts w:ascii="Times New Roman" w:hAnsi="Times New Roman" w:cs="Times New Roman"/>
          <w:sz w:val="24"/>
          <w:szCs w:val="24"/>
        </w:rPr>
        <w:t xml:space="preserve">that </w:t>
      </w:r>
      <w:r w:rsidR="00E15C9F">
        <w:rPr>
          <w:rFonts w:ascii="Times New Roman" w:hAnsi="Times New Roman" w:cs="Times New Roman"/>
          <w:sz w:val="24"/>
          <w:szCs w:val="24"/>
        </w:rPr>
        <w:t>the resolution looks considerably more blurry</w:t>
      </w:r>
      <w:bookmarkStart w:id="0" w:name="_GoBack"/>
      <w:bookmarkEnd w:id="0"/>
      <w:r w:rsidR="00E15C9F">
        <w:rPr>
          <w:rFonts w:ascii="Times New Roman" w:hAnsi="Times New Roman" w:cs="Times New Roman"/>
          <w:sz w:val="24"/>
          <w:szCs w:val="24"/>
        </w:rPr>
        <w:t xml:space="preserve">. The image also appears to have been taken from a camera with a wider angle than the previous: </w:t>
      </w:r>
    </w:p>
    <w:p w:rsidR="00E15C9F" w:rsidRDefault="00E15C9F">
      <w:pPr>
        <w:rPr>
          <w:rFonts w:ascii="Times New Roman" w:hAnsi="Times New Roman" w:cs="Times New Roman"/>
          <w:sz w:val="24"/>
          <w:szCs w:val="24"/>
        </w:rPr>
      </w:pPr>
    </w:p>
    <w:p w:rsidR="00E15C9F" w:rsidRDefault="00E15C9F">
      <w:pPr>
        <w:rPr>
          <w:rFonts w:ascii="Times New Roman" w:hAnsi="Times New Roman" w:cs="Times New Roman"/>
          <w:sz w:val="24"/>
          <w:szCs w:val="24"/>
        </w:rPr>
      </w:pPr>
    </w:p>
    <w:p w:rsidR="00E15C9F" w:rsidRDefault="00E15C9F">
      <w:pPr>
        <w:rPr>
          <w:rFonts w:ascii="Times New Roman" w:hAnsi="Times New Roman" w:cs="Times New Roman"/>
          <w:sz w:val="24"/>
          <w:szCs w:val="24"/>
        </w:rPr>
      </w:pPr>
    </w:p>
    <w:p w:rsidR="00E15C9F" w:rsidRDefault="00E15C9F">
      <w:pPr>
        <w:rPr>
          <w:rFonts w:ascii="Times New Roman" w:hAnsi="Times New Roman" w:cs="Times New Roman"/>
          <w:sz w:val="24"/>
          <w:szCs w:val="24"/>
        </w:rPr>
      </w:pPr>
    </w:p>
    <w:p w:rsidR="00E15C9F" w:rsidRDefault="00E15C9F">
      <w:pPr>
        <w:rPr>
          <w:rFonts w:ascii="Times New Roman" w:hAnsi="Times New Roman" w:cs="Times New Roman"/>
          <w:sz w:val="24"/>
          <w:szCs w:val="24"/>
        </w:rPr>
      </w:pPr>
    </w:p>
    <w:p w:rsidR="00E15C9F" w:rsidRDefault="00E15C9F">
      <w:pPr>
        <w:rPr>
          <w:rFonts w:ascii="Times New Roman" w:hAnsi="Times New Roman" w:cs="Times New Roman"/>
          <w:sz w:val="24"/>
          <w:szCs w:val="24"/>
        </w:rPr>
      </w:pPr>
    </w:p>
    <w:p w:rsidR="00E15C9F" w:rsidRPr="00E15C9F" w:rsidRDefault="00E15C9F">
      <w:pPr>
        <w:rPr>
          <w:rFonts w:ascii="Times New Roman" w:hAnsi="Times New Roman" w:cs="Times New Roman"/>
          <w:sz w:val="24"/>
          <w:szCs w:val="24"/>
        </w:rPr>
      </w:pPr>
    </w:p>
    <w:sectPr w:rsidR="00E15C9F" w:rsidRPr="00E15C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0E8" w:rsidRDefault="001600E8" w:rsidP="001600E8">
      <w:pPr>
        <w:spacing w:after="0" w:line="240" w:lineRule="auto"/>
      </w:pPr>
      <w:r>
        <w:separator/>
      </w:r>
    </w:p>
  </w:endnote>
  <w:endnote w:type="continuationSeparator" w:id="0">
    <w:p w:rsidR="001600E8" w:rsidRDefault="001600E8" w:rsidP="00160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0E8" w:rsidRDefault="001600E8" w:rsidP="001600E8">
      <w:pPr>
        <w:spacing w:after="0" w:line="240" w:lineRule="auto"/>
      </w:pPr>
      <w:r>
        <w:separator/>
      </w:r>
    </w:p>
  </w:footnote>
  <w:footnote w:type="continuationSeparator" w:id="0">
    <w:p w:rsidR="001600E8" w:rsidRDefault="001600E8" w:rsidP="001600E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5B0"/>
    <w:rsid w:val="00091911"/>
    <w:rsid w:val="000B2804"/>
    <w:rsid w:val="000F51E4"/>
    <w:rsid w:val="00150E4B"/>
    <w:rsid w:val="001600E8"/>
    <w:rsid w:val="001E55B0"/>
    <w:rsid w:val="001F7B88"/>
    <w:rsid w:val="00223A75"/>
    <w:rsid w:val="002349E1"/>
    <w:rsid w:val="002E5645"/>
    <w:rsid w:val="00321299"/>
    <w:rsid w:val="0032189A"/>
    <w:rsid w:val="003463A4"/>
    <w:rsid w:val="00391D22"/>
    <w:rsid w:val="00465A45"/>
    <w:rsid w:val="0049644E"/>
    <w:rsid w:val="004F715B"/>
    <w:rsid w:val="00510B14"/>
    <w:rsid w:val="005311E5"/>
    <w:rsid w:val="005B5B6B"/>
    <w:rsid w:val="00684AE5"/>
    <w:rsid w:val="006D2253"/>
    <w:rsid w:val="006E5CF9"/>
    <w:rsid w:val="00756F6F"/>
    <w:rsid w:val="00862C40"/>
    <w:rsid w:val="00866CA9"/>
    <w:rsid w:val="00880C7A"/>
    <w:rsid w:val="008D1ECE"/>
    <w:rsid w:val="009A1B25"/>
    <w:rsid w:val="009C4E1B"/>
    <w:rsid w:val="009C513B"/>
    <w:rsid w:val="00A20573"/>
    <w:rsid w:val="00AB5D70"/>
    <w:rsid w:val="00B26A54"/>
    <w:rsid w:val="00C65F94"/>
    <w:rsid w:val="00C738C2"/>
    <w:rsid w:val="00D0790C"/>
    <w:rsid w:val="00D26BA9"/>
    <w:rsid w:val="00E15C9F"/>
    <w:rsid w:val="00E90407"/>
    <w:rsid w:val="00EC73EB"/>
    <w:rsid w:val="00F82FAF"/>
    <w:rsid w:val="00F87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BEEC1AFB-C8A2-42E8-8456-2411A45BE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00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00E8"/>
  </w:style>
  <w:style w:type="paragraph" w:styleId="Footer">
    <w:name w:val="footer"/>
    <w:basedOn w:val="Normal"/>
    <w:link w:val="FooterChar"/>
    <w:uiPriority w:val="99"/>
    <w:unhideWhenUsed/>
    <w:rsid w:val="001600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00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8</Pages>
  <Words>545</Words>
  <Characters>3110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Wolmutt, Aaron C</dc:creator>
  <cp:keywords/>
  <dc:description/>
  <cp:lastModifiedBy>Wolmutt, Aaron C</cp:lastModifiedBy>
  <cp:revision>7</cp:revision>
  <dcterms:created xsi:type="dcterms:W3CDTF">2016-11-01T18:32:00Z</dcterms:created>
  <dcterms:modified xsi:type="dcterms:W3CDTF">2016-11-29T23:49:00Z</dcterms:modified>
</cp:coreProperties>
</file>